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C2D" w:rsidRPr="00A56C2D" w:rsidRDefault="00A56C2D" w:rsidP="001373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56C2D">
        <w:rPr>
          <w:rFonts w:ascii="Times New Roman" w:hAnsi="Times New Roman" w:cs="Times New Roman"/>
          <w:b/>
          <w:sz w:val="24"/>
          <w:szCs w:val="24"/>
        </w:rPr>
        <w:t>POĽOVNÍCKY DEŇ</w:t>
      </w:r>
      <w:r w:rsidR="00137346">
        <w:rPr>
          <w:rFonts w:ascii="Times New Roman" w:hAnsi="Times New Roman" w:cs="Times New Roman"/>
          <w:b/>
          <w:sz w:val="24"/>
          <w:szCs w:val="24"/>
        </w:rPr>
        <w:t xml:space="preserve"> OPK Košice-okolie</w:t>
      </w:r>
    </w:p>
    <w:p w:rsidR="008E2693" w:rsidRDefault="008E2693" w:rsidP="008E2693">
      <w:pPr>
        <w:ind w:right="340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8600F" w:rsidRPr="00A56C2D" w:rsidRDefault="008E2693" w:rsidP="008E2693">
      <w:pPr>
        <w:ind w:right="34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2376805</wp:posOffset>
            </wp:positionH>
            <wp:positionV relativeFrom="margin">
              <wp:posOffset>500380</wp:posOffset>
            </wp:positionV>
            <wp:extent cx="3705225" cy="3190875"/>
            <wp:effectExtent l="19050" t="0" r="9525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FD0" w:rsidRPr="00A56C2D">
        <w:rPr>
          <w:rFonts w:ascii="Times New Roman" w:hAnsi="Times New Roman" w:cs="Times New Roman"/>
          <w:sz w:val="24"/>
          <w:szCs w:val="24"/>
        </w:rPr>
        <w:t xml:space="preserve">Obvodná poľovnícka komora Košice-okolie a Slovenský poľovnícky zväz - okresná organizácia Košice </w:t>
      </w:r>
      <w:r w:rsidR="00E82651" w:rsidRPr="00A56C2D">
        <w:rPr>
          <w:rFonts w:ascii="Times New Roman" w:hAnsi="Times New Roman" w:cs="Times New Roman"/>
          <w:sz w:val="24"/>
          <w:szCs w:val="24"/>
        </w:rPr>
        <w:t xml:space="preserve">- </w:t>
      </w:r>
      <w:r w:rsidR="00E11FD0" w:rsidRPr="00A56C2D">
        <w:rPr>
          <w:rFonts w:ascii="Times New Roman" w:hAnsi="Times New Roman" w:cs="Times New Roman"/>
          <w:sz w:val="24"/>
          <w:szCs w:val="24"/>
        </w:rPr>
        <w:t>okolie pri príležitosti mesiaca poľovníctva usporiadali v</w:t>
      </w:r>
      <w:r w:rsidR="00E82651" w:rsidRPr="00A56C2D">
        <w:rPr>
          <w:rFonts w:ascii="Times New Roman" w:hAnsi="Times New Roman" w:cs="Times New Roman"/>
          <w:sz w:val="24"/>
          <w:szCs w:val="24"/>
        </w:rPr>
        <w:t xml:space="preserve"> areáli </w:t>
      </w:r>
      <w:r w:rsidR="00E11FD0" w:rsidRPr="00A56C2D">
        <w:rPr>
          <w:rFonts w:ascii="Times New Roman" w:hAnsi="Times New Roman" w:cs="Times New Roman"/>
          <w:sz w:val="24"/>
          <w:szCs w:val="24"/>
        </w:rPr>
        <w:t>strelnic</w:t>
      </w:r>
      <w:r w:rsidR="00556898">
        <w:rPr>
          <w:rFonts w:ascii="Times New Roman" w:hAnsi="Times New Roman" w:cs="Times New Roman"/>
          <w:sz w:val="24"/>
          <w:szCs w:val="24"/>
        </w:rPr>
        <w:t>e</w:t>
      </w:r>
      <w:r w:rsidR="00E11FD0" w:rsidRPr="00A56C2D">
        <w:rPr>
          <w:rFonts w:ascii="Times New Roman" w:hAnsi="Times New Roman" w:cs="Times New Roman"/>
          <w:sz w:val="24"/>
          <w:szCs w:val="24"/>
        </w:rPr>
        <w:t xml:space="preserve"> v Nižnej Hutke </w:t>
      </w:r>
      <w:r w:rsidR="00556898">
        <w:rPr>
          <w:rFonts w:ascii="Times New Roman" w:hAnsi="Times New Roman" w:cs="Times New Roman"/>
          <w:sz w:val="24"/>
          <w:szCs w:val="24"/>
        </w:rPr>
        <w:t>už v poradí ôsmy Okresný p</w:t>
      </w:r>
      <w:r w:rsidR="00E11FD0" w:rsidRPr="00A56C2D">
        <w:rPr>
          <w:rFonts w:ascii="Times New Roman" w:hAnsi="Times New Roman" w:cs="Times New Roman"/>
          <w:sz w:val="24"/>
          <w:szCs w:val="24"/>
        </w:rPr>
        <w:t xml:space="preserve">oľovnícky deň. </w:t>
      </w:r>
      <w:r w:rsidR="0088600F" w:rsidRPr="00A56C2D">
        <w:rPr>
          <w:rFonts w:ascii="Times New Roman" w:hAnsi="Times New Roman" w:cs="Times New Roman"/>
          <w:sz w:val="24"/>
          <w:szCs w:val="24"/>
        </w:rPr>
        <w:t>Vítaní bol každý</w:t>
      </w:r>
      <w:r w:rsidR="00583396" w:rsidRPr="00A56C2D">
        <w:rPr>
          <w:rFonts w:ascii="Times New Roman" w:hAnsi="Times New Roman" w:cs="Times New Roman"/>
          <w:sz w:val="24"/>
          <w:szCs w:val="24"/>
        </w:rPr>
        <w:t xml:space="preserve"> poľovník</w:t>
      </w:r>
      <w:r w:rsidR="00ED7125" w:rsidRPr="00A56C2D">
        <w:rPr>
          <w:rFonts w:ascii="Times New Roman" w:hAnsi="Times New Roman" w:cs="Times New Roman"/>
          <w:sz w:val="24"/>
          <w:szCs w:val="24"/>
        </w:rPr>
        <w:t xml:space="preserve">, milovník prírody a široká verejnosť. </w:t>
      </w:r>
    </w:p>
    <w:p w:rsidR="001819EA" w:rsidRPr="00A56C2D" w:rsidRDefault="00F93F86" w:rsidP="008E2693">
      <w:pPr>
        <w:ind w:right="340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6C2D">
        <w:rPr>
          <w:rFonts w:ascii="Times New Roman" w:hAnsi="Times New Roman" w:cs="Times New Roman"/>
          <w:sz w:val="24"/>
          <w:szCs w:val="24"/>
        </w:rPr>
        <w:t xml:space="preserve">Poľovnícky </w:t>
      </w:r>
      <w:r w:rsidR="001819EA" w:rsidRPr="00A56C2D">
        <w:rPr>
          <w:rFonts w:ascii="Times New Roman" w:hAnsi="Times New Roman" w:cs="Times New Roman"/>
          <w:sz w:val="24"/>
          <w:szCs w:val="24"/>
        </w:rPr>
        <w:t xml:space="preserve">deň otvoril a privítal všetkých zúčastnených predseda Obvodnej poľovníckej komory Ing. </w:t>
      </w:r>
      <w:r w:rsidR="00A56C2D" w:rsidRPr="00A56C2D">
        <w:rPr>
          <w:rFonts w:ascii="Times New Roman" w:hAnsi="Times New Roman" w:cs="Times New Roman"/>
          <w:sz w:val="24"/>
          <w:szCs w:val="24"/>
        </w:rPr>
        <w:t xml:space="preserve">Ľudovít </w:t>
      </w:r>
      <w:proofErr w:type="spellStart"/>
      <w:r w:rsidR="00A56C2D" w:rsidRPr="00A56C2D">
        <w:rPr>
          <w:rFonts w:ascii="Times New Roman" w:hAnsi="Times New Roman" w:cs="Times New Roman"/>
          <w:sz w:val="24"/>
          <w:szCs w:val="24"/>
        </w:rPr>
        <w:t>Lippai</w:t>
      </w:r>
      <w:proofErr w:type="spellEnd"/>
      <w:r w:rsidR="00A56C2D" w:rsidRPr="00A56C2D">
        <w:rPr>
          <w:rFonts w:ascii="Times New Roman" w:hAnsi="Times New Roman" w:cs="Times New Roman"/>
          <w:sz w:val="24"/>
          <w:szCs w:val="24"/>
        </w:rPr>
        <w:t xml:space="preserve"> a predseda Oko SPZ </w:t>
      </w:r>
      <w:proofErr w:type="spellStart"/>
      <w:r w:rsidR="00A56C2D" w:rsidRPr="00A56C2D">
        <w:rPr>
          <w:rFonts w:ascii="Times New Roman" w:hAnsi="Times New Roman" w:cs="Times New Roman"/>
          <w:sz w:val="24"/>
          <w:szCs w:val="24"/>
        </w:rPr>
        <w:t>Košice-okolie</w:t>
      </w:r>
      <w:proofErr w:type="spellEnd"/>
      <w:r w:rsidR="006562C4" w:rsidRPr="00A56C2D">
        <w:rPr>
          <w:rFonts w:ascii="Times New Roman" w:hAnsi="Times New Roman" w:cs="Times New Roman"/>
          <w:sz w:val="24"/>
          <w:szCs w:val="24"/>
        </w:rPr>
        <w:t xml:space="preserve"> Ondrej </w:t>
      </w:r>
      <w:proofErr w:type="spellStart"/>
      <w:r w:rsidR="006562C4" w:rsidRPr="00A56C2D">
        <w:rPr>
          <w:rFonts w:ascii="Times New Roman" w:hAnsi="Times New Roman" w:cs="Times New Roman"/>
          <w:sz w:val="24"/>
          <w:szCs w:val="24"/>
        </w:rPr>
        <w:t>Valik</w:t>
      </w:r>
      <w:proofErr w:type="spellEnd"/>
      <w:r w:rsidR="006562C4" w:rsidRPr="00A56C2D">
        <w:rPr>
          <w:rFonts w:ascii="Times New Roman" w:hAnsi="Times New Roman" w:cs="Times New Roman"/>
          <w:sz w:val="24"/>
          <w:szCs w:val="24"/>
        </w:rPr>
        <w:t>.</w:t>
      </w:r>
    </w:p>
    <w:p w:rsidR="00A56C2D" w:rsidRDefault="0088600F" w:rsidP="00556898">
      <w:pPr>
        <w:pStyle w:val="Bezriadkovania"/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56898">
        <w:rPr>
          <w:rFonts w:ascii="Times New Roman" w:hAnsi="Times New Roman" w:cs="Times New Roman"/>
          <w:sz w:val="24"/>
          <w:szCs w:val="24"/>
        </w:rPr>
        <w:t xml:space="preserve">Za zvuku </w:t>
      </w:r>
      <w:proofErr w:type="spellStart"/>
      <w:r w:rsidR="00137346" w:rsidRPr="00556898">
        <w:rPr>
          <w:rFonts w:ascii="Times New Roman" w:hAnsi="Times New Roman" w:cs="Times New Roman"/>
          <w:sz w:val="24"/>
          <w:szCs w:val="24"/>
        </w:rPr>
        <w:t>lesníc</w:t>
      </w:r>
      <w:proofErr w:type="spellEnd"/>
      <w:r w:rsidR="00137346" w:rsidRPr="00556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898">
        <w:rPr>
          <w:rFonts w:ascii="Times New Roman" w:hAnsi="Times New Roman" w:cs="Times New Roman"/>
          <w:sz w:val="24"/>
          <w:szCs w:val="24"/>
        </w:rPr>
        <w:t>Šugovských</w:t>
      </w:r>
      <w:proofErr w:type="spellEnd"/>
      <w:r w:rsidRPr="00556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6898">
        <w:rPr>
          <w:rFonts w:ascii="Times New Roman" w:hAnsi="Times New Roman" w:cs="Times New Roman"/>
          <w:sz w:val="24"/>
          <w:szCs w:val="24"/>
        </w:rPr>
        <w:t>lesničiarov</w:t>
      </w:r>
      <w:proofErr w:type="spellEnd"/>
      <w:r w:rsidRPr="00556898">
        <w:rPr>
          <w:rFonts w:ascii="Times New Roman" w:hAnsi="Times New Roman" w:cs="Times New Roman"/>
          <w:sz w:val="24"/>
          <w:szCs w:val="24"/>
        </w:rPr>
        <w:t xml:space="preserve"> začalo slávnostné </w:t>
      </w:r>
      <w:r w:rsidR="00731BB3" w:rsidRPr="00556898">
        <w:rPr>
          <w:rFonts w:ascii="Times New Roman" w:hAnsi="Times New Roman" w:cs="Times New Roman"/>
          <w:sz w:val="24"/>
          <w:szCs w:val="24"/>
        </w:rPr>
        <w:t>pasovanie a odovzdávanie vyznamenaní SPZ  za významné zásluhy o rozvoj poľovníctva na Slovensku</w:t>
      </w:r>
      <w:r w:rsidR="00556898" w:rsidRPr="00556898">
        <w:rPr>
          <w:rFonts w:ascii="Times New Roman" w:hAnsi="Times New Roman" w:cs="Times New Roman"/>
          <w:sz w:val="24"/>
          <w:szCs w:val="24"/>
        </w:rPr>
        <w:t xml:space="preserve">, pamätných medaily Prezidenta SPZ a pamätných medaily k 50. </w:t>
      </w:r>
      <w:r w:rsidR="00556898">
        <w:rPr>
          <w:rFonts w:ascii="Times New Roman" w:hAnsi="Times New Roman" w:cs="Times New Roman"/>
          <w:sz w:val="24"/>
          <w:szCs w:val="24"/>
        </w:rPr>
        <w:t>v</w:t>
      </w:r>
      <w:r w:rsidR="00556898" w:rsidRPr="00556898">
        <w:rPr>
          <w:rFonts w:ascii="Times New Roman" w:hAnsi="Times New Roman" w:cs="Times New Roman"/>
          <w:sz w:val="24"/>
          <w:szCs w:val="24"/>
        </w:rPr>
        <w:t xml:space="preserve">ýročiu členstva v poľovníckej organizácii Československý </w:t>
      </w:r>
      <w:proofErr w:type="spellStart"/>
      <w:r w:rsidR="00556898" w:rsidRPr="00556898">
        <w:rPr>
          <w:rFonts w:ascii="Times New Roman" w:hAnsi="Times New Roman" w:cs="Times New Roman"/>
          <w:sz w:val="24"/>
          <w:szCs w:val="24"/>
        </w:rPr>
        <w:t>myslivecký</w:t>
      </w:r>
      <w:proofErr w:type="spellEnd"/>
      <w:r w:rsidR="00556898" w:rsidRPr="005568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898" w:rsidRPr="00556898">
        <w:rPr>
          <w:rFonts w:ascii="Times New Roman" w:hAnsi="Times New Roman" w:cs="Times New Roman"/>
          <w:sz w:val="24"/>
          <w:szCs w:val="24"/>
        </w:rPr>
        <w:t>svaz</w:t>
      </w:r>
      <w:proofErr w:type="spellEnd"/>
      <w:r w:rsidR="00556898" w:rsidRPr="00556898">
        <w:rPr>
          <w:rFonts w:ascii="Times New Roman" w:hAnsi="Times New Roman" w:cs="Times New Roman"/>
          <w:sz w:val="24"/>
          <w:szCs w:val="24"/>
        </w:rPr>
        <w:t xml:space="preserve"> a SPZ</w:t>
      </w:r>
      <w:r w:rsidR="00731BB3" w:rsidRPr="00556898">
        <w:rPr>
          <w:rFonts w:ascii="Times New Roman" w:hAnsi="Times New Roman" w:cs="Times New Roman"/>
          <w:sz w:val="24"/>
          <w:szCs w:val="24"/>
        </w:rPr>
        <w:t xml:space="preserve">. </w:t>
      </w:r>
      <w:r w:rsidR="001819EA" w:rsidRPr="00556898">
        <w:rPr>
          <w:rFonts w:ascii="Times New Roman" w:hAnsi="Times New Roman" w:cs="Times New Roman"/>
          <w:sz w:val="24"/>
          <w:szCs w:val="24"/>
        </w:rPr>
        <w:t xml:space="preserve">Slávnostné pasovanie </w:t>
      </w:r>
      <w:r w:rsidR="005D2CA5" w:rsidRPr="00556898">
        <w:rPr>
          <w:rFonts w:ascii="Times New Roman" w:hAnsi="Times New Roman" w:cs="Times New Roman"/>
          <w:sz w:val="24"/>
          <w:szCs w:val="24"/>
        </w:rPr>
        <w:t xml:space="preserve"> </w:t>
      </w:r>
      <w:r w:rsidR="001819EA" w:rsidRPr="00556898">
        <w:rPr>
          <w:rFonts w:ascii="Times New Roman" w:hAnsi="Times New Roman" w:cs="Times New Roman"/>
          <w:sz w:val="24"/>
          <w:szCs w:val="24"/>
        </w:rPr>
        <w:t xml:space="preserve">úspešných absolventov </w:t>
      </w:r>
      <w:r w:rsidR="00137346" w:rsidRPr="00556898">
        <w:rPr>
          <w:rFonts w:ascii="Times New Roman" w:hAnsi="Times New Roman" w:cs="Times New Roman"/>
          <w:sz w:val="24"/>
          <w:szCs w:val="24"/>
        </w:rPr>
        <w:t>skúšok</w:t>
      </w:r>
      <w:r w:rsidR="001819EA" w:rsidRPr="00556898">
        <w:rPr>
          <w:rFonts w:ascii="Times New Roman" w:hAnsi="Times New Roman" w:cs="Times New Roman"/>
          <w:sz w:val="24"/>
          <w:szCs w:val="24"/>
        </w:rPr>
        <w:t xml:space="preserve"> z</w:t>
      </w:r>
      <w:r w:rsidR="00E24143" w:rsidRPr="00556898">
        <w:rPr>
          <w:rFonts w:ascii="Times New Roman" w:hAnsi="Times New Roman" w:cs="Times New Roman"/>
          <w:sz w:val="24"/>
          <w:szCs w:val="24"/>
        </w:rPr>
        <w:t> </w:t>
      </w:r>
      <w:r w:rsidR="001819EA" w:rsidRPr="00556898">
        <w:rPr>
          <w:rFonts w:ascii="Times New Roman" w:hAnsi="Times New Roman" w:cs="Times New Roman"/>
          <w:sz w:val="24"/>
          <w:szCs w:val="24"/>
        </w:rPr>
        <w:t>poľovníctva</w:t>
      </w:r>
      <w:r w:rsidR="00E24143" w:rsidRPr="00556898">
        <w:rPr>
          <w:rFonts w:ascii="Times New Roman" w:hAnsi="Times New Roman" w:cs="Times New Roman"/>
          <w:sz w:val="24"/>
          <w:szCs w:val="24"/>
        </w:rPr>
        <w:t xml:space="preserve"> a prijímanie do Hubertovho cechu</w:t>
      </w:r>
      <w:r w:rsidR="001819EA" w:rsidRPr="00556898">
        <w:rPr>
          <w:rFonts w:ascii="Times New Roman" w:hAnsi="Times New Roman" w:cs="Times New Roman"/>
          <w:sz w:val="24"/>
          <w:szCs w:val="24"/>
        </w:rPr>
        <w:t xml:space="preserve"> </w:t>
      </w:r>
      <w:r w:rsidR="00E11FD0" w:rsidRPr="00556898">
        <w:rPr>
          <w:rFonts w:ascii="Times New Roman" w:hAnsi="Times New Roman" w:cs="Times New Roman"/>
          <w:sz w:val="24"/>
          <w:szCs w:val="24"/>
        </w:rPr>
        <w:t xml:space="preserve">vykonala </w:t>
      </w:r>
      <w:r w:rsidR="00731BB3" w:rsidRPr="00556898">
        <w:rPr>
          <w:rFonts w:ascii="Times New Roman" w:hAnsi="Times New Roman" w:cs="Times New Roman"/>
          <w:sz w:val="24"/>
          <w:szCs w:val="24"/>
        </w:rPr>
        <w:t xml:space="preserve">viceprezidentka Slovenskej poľovníckej komory </w:t>
      </w:r>
      <w:hyperlink r:id="rId6" w:history="1">
        <w:r w:rsidR="00E11FD0" w:rsidRPr="00556898">
          <w:rPr>
            <w:rFonts w:ascii="Times New Roman" w:hAnsi="Times New Roman" w:cs="Times New Roman"/>
            <w:sz w:val="24"/>
            <w:szCs w:val="24"/>
          </w:rPr>
          <w:t xml:space="preserve">doc. Ing. Soňa Chovanová </w:t>
        </w:r>
        <w:proofErr w:type="spellStart"/>
        <w:r w:rsidR="00E11FD0" w:rsidRPr="00556898">
          <w:rPr>
            <w:rFonts w:ascii="Times New Roman" w:hAnsi="Times New Roman" w:cs="Times New Roman"/>
            <w:sz w:val="24"/>
            <w:szCs w:val="24"/>
          </w:rPr>
          <w:t>Supeková</w:t>
        </w:r>
        <w:proofErr w:type="spellEnd"/>
        <w:r w:rsidR="00E11FD0" w:rsidRPr="00556898">
          <w:rPr>
            <w:rFonts w:ascii="Times New Roman" w:hAnsi="Times New Roman" w:cs="Times New Roman"/>
            <w:sz w:val="24"/>
            <w:szCs w:val="24"/>
          </w:rPr>
          <w:t>, PhD</w:t>
        </w:r>
      </w:hyperlink>
      <w:r w:rsidR="008E2693" w:rsidRPr="00556898">
        <w:rPr>
          <w:rFonts w:ascii="Times New Roman" w:hAnsi="Times New Roman" w:cs="Times New Roman"/>
          <w:sz w:val="24"/>
          <w:szCs w:val="24"/>
        </w:rPr>
        <w:t>.</w:t>
      </w:r>
      <w:r w:rsidR="00137346" w:rsidRPr="00556898">
        <w:rPr>
          <w:rFonts w:ascii="Times New Roman" w:hAnsi="Times New Roman" w:cs="Times New Roman"/>
          <w:bCs/>
          <w:sz w:val="24"/>
          <w:szCs w:val="24"/>
        </w:rPr>
        <w:t xml:space="preserve">  čepeľou poľovníckeho tesáka.</w:t>
      </w:r>
      <w:r w:rsidR="00E11FD0" w:rsidRPr="0055689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56898" w:rsidRPr="00556898" w:rsidRDefault="00556898" w:rsidP="00556898">
      <w:pPr>
        <w:pStyle w:val="Bezriadkovania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37346" w:rsidRDefault="00137346" w:rsidP="0013734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t xml:space="preserve">     </w:t>
      </w:r>
      <w:r w:rsidR="001819EA" w:rsidRPr="00137346">
        <w:rPr>
          <w:rFonts w:ascii="Times New Roman" w:hAnsi="Times New Roman" w:cs="Times New Roman"/>
          <w:sz w:val="24"/>
          <w:szCs w:val="24"/>
        </w:rPr>
        <w:t xml:space="preserve">Veľkou </w:t>
      </w:r>
      <w:r w:rsidR="006562C4" w:rsidRPr="00137346">
        <w:rPr>
          <w:rFonts w:ascii="Times New Roman" w:hAnsi="Times New Roman" w:cs="Times New Roman"/>
          <w:sz w:val="24"/>
          <w:szCs w:val="24"/>
        </w:rPr>
        <w:t xml:space="preserve">velebou prírody </w:t>
      </w:r>
      <w:r w:rsidR="00B00984">
        <w:rPr>
          <w:rFonts w:ascii="Times New Roman" w:hAnsi="Times New Roman" w:cs="Times New Roman"/>
          <w:sz w:val="24"/>
          <w:szCs w:val="24"/>
        </w:rPr>
        <w:t>bola Ekumeni</w:t>
      </w:r>
      <w:r w:rsidR="001819EA" w:rsidRPr="00137346">
        <w:rPr>
          <w:rFonts w:ascii="Times New Roman" w:hAnsi="Times New Roman" w:cs="Times New Roman"/>
          <w:sz w:val="24"/>
          <w:szCs w:val="24"/>
        </w:rPr>
        <w:t xml:space="preserve">cká </w:t>
      </w:r>
      <w:proofErr w:type="spellStart"/>
      <w:r w:rsidR="001819EA" w:rsidRPr="00137346">
        <w:rPr>
          <w:rFonts w:ascii="Times New Roman" w:hAnsi="Times New Roman" w:cs="Times New Roman"/>
          <w:sz w:val="24"/>
          <w:szCs w:val="24"/>
        </w:rPr>
        <w:t>Svätohubertovská</w:t>
      </w:r>
      <w:proofErr w:type="spellEnd"/>
      <w:r w:rsidRPr="00137346">
        <w:rPr>
          <w:rFonts w:ascii="Times New Roman" w:hAnsi="Times New Roman" w:cs="Times New Roman"/>
          <w:sz w:val="24"/>
          <w:szCs w:val="24"/>
        </w:rPr>
        <w:t xml:space="preserve"> omša, na ktorej obetným darom  bol </w:t>
      </w:r>
      <w:r w:rsidR="001819EA" w:rsidRPr="00137346">
        <w:rPr>
          <w:rFonts w:ascii="Times New Roman" w:hAnsi="Times New Roman" w:cs="Times New Roman"/>
          <w:sz w:val="24"/>
          <w:szCs w:val="24"/>
        </w:rPr>
        <w:t>srn</w:t>
      </w:r>
      <w:r w:rsidRPr="00137346">
        <w:rPr>
          <w:rFonts w:ascii="Times New Roman" w:hAnsi="Times New Roman" w:cs="Times New Roman"/>
          <w:sz w:val="24"/>
          <w:szCs w:val="24"/>
        </w:rPr>
        <w:t>e</w:t>
      </w:r>
      <w:r w:rsidR="001819EA" w:rsidRPr="00137346">
        <w:rPr>
          <w:rFonts w:ascii="Times New Roman" w:hAnsi="Times New Roman" w:cs="Times New Roman"/>
          <w:sz w:val="24"/>
          <w:szCs w:val="24"/>
        </w:rPr>
        <w:t xml:space="preserve">c. Počas tohto slávnostného obradu poďakovali poľovníci Stvoriteľovi za živú prírodu a zver.  </w:t>
      </w:r>
      <w:r w:rsidR="00442265" w:rsidRPr="00137346">
        <w:rPr>
          <w:rFonts w:ascii="Times New Roman" w:hAnsi="Times New Roman" w:cs="Times New Roman"/>
          <w:sz w:val="24"/>
          <w:szCs w:val="24"/>
        </w:rPr>
        <w:t>Návštevníci si mohli vyskúš</w:t>
      </w:r>
      <w:r w:rsidR="00541735" w:rsidRPr="00137346">
        <w:rPr>
          <w:rFonts w:ascii="Times New Roman" w:hAnsi="Times New Roman" w:cs="Times New Roman"/>
          <w:sz w:val="24"/>
          <w:szCs w:val="24"/>
        </w:rPr>
        <w:t xml:space="preserve">ať streľbu z brokovnice, malokalibrovky a deti zo vzduchovky. Nechýbali ukážky hrnčiarskej práce, </w:t>
      </w:r>
      <w:r w:rsidR="00442265" w:rsidRPr="00137346">
        <w:rPr>
          <w:rFonts w:ascii="Times New Roman" w:hAnsi="Times New Roman" w:cs="Times New Roman"/>
          <w:sz w:val="24"/>
          <w:szCs w:val="24"/>
        </w:rPr>
        <w:t>výroba vlastných výtvorov z keramiky, výstava ručne vyrábaných nožov, lukostreľba, kynológia a</w:t>
      </w:r>
      <w:r w:rsidR="00541735" w:rsidRPr="00137346">
        <w:rPr>
          <w:rFonts w:ascii="Times New Roman" w:hAnsi="Times New Roman" w:cs="Times New Roman"/>
          <w:sz w:val="24"/>
          <w:szCs w:val="24"/>
        </w:rPr>
        <w:t xml:space="preserve"> sokoliarske vystúpenie </w:t>
      </w:r>
      <w:proofErr w:type="spellStart"/>
      <w:r w:rsidR="00541735" w:rsidRPr="00137346">
        <w:rPr>
          <w:rFonts w:ascii="Times New Roman" w:hAnsi="Times New Roman" w:cs="Times New Roman"/>
          <w:sz w:val="24"/>
          <w:szCs w:val="24"/>
        </w:rPr>
        <w:t>Horus</w:t>
      </w:r>
      <w:proofErr w:type="spellEnd"/>
      <w:r w:rsidR="00541735" w:rsidRPr="00137346">
        <w:rPr>
          <w:rFonts w:ascii="Times New Roman" w:hAnsi="Times New Roman" w:cs="Times New Roman"/>
          <w:sz w:val="24"/>
          <w:szCs w:val="24"/>
        </w:rPr>
        <w:t xml:space="preserve">. Kolegyne z Klubu slovenských poľovníčok pripravili pre deti náučné a zábavné hry. </w:t>
      </w:r>
      <w:r w:rsidR="00442265" w:rsidRPr="00137346">
        <w:rPr>
          <w:rFonts w:ascii="Times New Roman" w:hAnsi="Times New Roman" w:cs="Times New Roman"/>
          <w:sz w:val="24"/>
          <w:szCs w:val="24"/>
        </w:rPr>
        <w:t xml:space="preserve">Nechýbala ani súťaž vo varení poľovníckeho guľáša o Zlatú varešku OPK Košice-okolie. Výhercu súťaže vybrala odborne zostavená </w:t>
      </w:r>
      <w:r w:rsidR="00583396" w:rsidRPr="00137346">
        <w:rPr>
          <w:rFonts w:ascii="Times New Roman" w:hAnsi="Times New Roman" w:cs="Times New Roman"/>
          <w:sz w:val="24"/>
          <w:szCs w:val="24"/>
        </w:rPr>
        <w:t xml:space="preserve">porota profesionálnych šéfkuchárov.  </w:t>
      </w:r>
      <w:r w:rsidR="001819EA" w:rsidRPr="00137346">
        <w:rPr>
          <w:rFonts w:ascii="Times New Roman" w:hAnsi="Times New Roman" w:cs="Times New Roman"/>
          <w:sz w:val="24"/>
          <w:szCs w:val="24"/>
        </w:rPr>
        <w:t xml:space="preserve"> </w:t>
      </w:r>
      <w:r w:rsidR="004A349D" w:rsidRPr="00137346">
        <w:rPr>
          <w:rFonts w:ascii="Times New Roman" w:hAnsi="Times New Roman" w:cs="Times New Roman"/>
          <w:sz w:val="24"/>
          <w:szCs w:val="24"/>
        </w:rPr>
        <w:t>Pre návštevníkov boli pripravené</w:t>
      </w:r>
      <w:bookmarkStart w:id="0" w:name="_GoBack"/>
      <w:bookmarkEnd w:id="0"/>
      <w:r w:rsidR="004A349D" w:rsidRPr="00137346">
        <w:rPr>
          <w:rFonts w:ascii="Times New Roman" w:hAnsi="Times New Roman" w:cs="Times New Roman"/>
          <w:sz w:val="24"/>
          <w:szCs w:val="24"/>
        </w:rPr>
        <w:t xml:space="preserve"> aj folklórne vystúpenia </w:t>
      </w:r>
      <w:r w:rsidR="008F0602" w:rsidRPr="00137346">
        <w:rPr>
          <w:rFonts w:ascii="Times New Roman" w:hAnsi="Times New Roman" w:cs="Times New Roman"/>
          <w:sz w:val="24"/>
          <w:szCs w:val="24"/>
        </w:rPr>
        <w:t xml:space="preserve">a to </w:t>
      </w:r>
      <w:r w:rsidR="008F0602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>mužskej speváckej skupiny</w:t>
      </w:r>
      <w:r w:rsidR="008F0602" w:rsidRPr="001373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165C3" w:rsidRPr="001373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Košickí</w:t>
      </w:r>
      <w:r w:rsidR="008F0602" w:rsidRPr="001373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8F0602" w:rsidRPr="001373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špivaci</w:t>
      </w:r>
      <w:proofErr w:type="spellEnd"/>
      <w:r w:rsidR="008F0602" w:rsidRPr="0013734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F0602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ženskej speváckej skupiny </w:t>
      </w:r>
      <w:proofErr w:type="spellStart"/>
      <w:r w:rsidR="008F0602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>Hutienka</w:t>
      </w:r>
      <w:proofErr w:type="spellEnd"/>
      <w:r w:rsidR="008F0602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a </w:t>
      </w:r>
      <w:r w:rsidR="005165C3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>detsk</w:t>
      </w:r>
      <w:r w:rsidR="005165C3">
        <w:rPr>
          <w:rFonts w:ascii="Times New Roman" w:hAnsi="Times New Roman" w:cs="Times New Roman"/>
          <w:sz w:val="24"/>
          <w:szCs w:val="24"/>
          <w:shd w:val="clear" w:color="auto" w:fill="FFFFFF"/>
        </w:rPr>
        <w:t>ého</w:t>
      </w:r>
      <w:r w:rsidR="008F0602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165C3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>folkló</w:t>
      </w:r>
      <w:r w:rsidR="005165C3">
        <w:rPr>
          <w:rFonts w:ascii="Times New Roman" w:hAnsi="Times New Roman" w:cs="Times New Roman"/>
          <w:sz w:val="24"/>
          <w:szCs w:val="24"/>
          <w:shd w:val="clear" w:color="auto" w:fill="FFFFFF"/>
        </w:rPr>
        <w:t>rneho</w:t>
      </w:r>
      <w:r w:rsidR="008F0602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súbor</w:t>
      </w:r>
      <w:r w:rsidR="005165C3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8F0602" w:rsidRPr="001373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 Bohdanoviec. </w:t>
      </w:r>
    </w:p>
    <w:p w:rsidR="001512D3" w:rsidRDefault="001512D3" w:rsidP="0013734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12D3" w:rsidRDefault="001512D3" w:rsidP="0013734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7528560</wp:posOffset>
            </wp:positionV>
            <wp:extent cx="3009900" cy="2295525"/>
            <wp:effectExtent l="19050" t="0" r="0" b="0"/>
            <wp:wrapTight wrapText="bothSides">
              <wp:wrapPolygon edited="0">
                <wp:start x="-137" y="0"/>
                <wp:lineTo x="-137" y="21510"/>
                <wp:lineTo x="21600" y="21510"/>
                <wp:lineTo x="21600" y="0"/>
                <wp:lineTo x="-137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18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7519035</wp:posOffset>
            </wp:positionV>
            <wp:extent cx="3076575" cy="2305050"/>
            <wp:effectExtent l="19050" t="0" r="952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18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Bc. Katarína Molnárová</w:t>
      </w:r>
    </w:p>
    <w:p w:rsidR="001512D3" w:rsidRDefault="001512D3" w:rsidP="0013734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12D3" w:rsidRDefault="001512D3" w:rsidP="0013734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12D3" w:rsidRPr="00137346" w:rsidRDefault="001512D3" w:rsidP="00137346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19EA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contextualSpacing/>
        <w:textAlignment w:val="baseline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60960</wp:posOffset>
            </wp:positionV>
            <wp:extent cx="3057525" cy="2838450"/>
            <wp:effectExtent l="19050" t="0" r="9525" b="0"/>
            <wp:wrapTight wrapText="bothSides">
              <wp:wrapPolygon edited="0">
                <wp:start x="-135" y="0"/>
                <wp:lineTo x="-135" y="21455"/>
                <wp:lineTo x="21667" y="21455"/>
                <wp:lineTo x="21667" y="0"/>
                <wp:lineTo x="-135" y="0"/>
              </wp:wrapPolygon>
            </wp:wrapTight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1018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2D3">
        <w:rPr>
          <w:rFonts w:ascii="Arial" w:hAnsi="Arial" w:cs="Arial"/>
          <w:noProof/>
          <w:color w:val="444444"/>
          <w:sz w:val="25"/>
          <w:szCs w:val="25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3119755</wp:posOffset>
            </wp:positionH>
            <wp:positionV relativeFrom="margin">
              <wp:posOffset>60960</wp:posOffset>
            </wp:positionV>
            <wp:extent cx="3343275" cy="2838450"/>
            <wp:effectExtent l="19050" t="0" r="9525" b="0"/>
            <wp:wrapTight wrapText="bothSides">
              <wp:wrapPolygon edited="0">
                <wp:start x="-123" y="0"/>
                <wp:lineTo x="-123" y="21455"/>
                <wp:lineTo x="21662" y="21455"/>
                <wp:lineTo x="21662" y="0"/>
                <wp:lineTo x="-123" y="0"/>
              </wp:wrapPolygon>
            </wp:wrapTight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2D3">
        <w:rPr>
          <w:rFonts w:ascii="Arial" w:hAnsi="Arial" w:cs="Arial"/>
          <w:noProof/>
          <w:color w:val="444444"/>
          <w:sz w:val="25"/>
          <w:szCs w:val="25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3176905</wp:posOffset>
            </wp:positionH>
            <wp:positionV relativeFrom="margin">
              <wp:posOffset>3213735</wp:posOffset>
            </wp:positionV>
            <wp:extent cx="3095625" cy="2562225"/>
            <wp:effectExtent l="19050" t="0" r="9525" b="0"/>
            <wp:wrapTight wrapText="bothSides">
              <wp:wrapPolygon edited="0">
                <wp:start x="-133" y="0"/>
                <wp:lineTo x="-133" y="21520"/>
                <wp:lineTo x="21666" y="21520"/>
                <wp:lineTo x="21666" y="0"/>
                <wp:lineTo x="-133" y="0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2D3">
        <w:rPr>
          <w:rFonts w:ascii="Arial" w:hAnsi="Arial" w:cs="Arial"/>
          <w:noProof/>
          <w:color w:val="444444"/>
          <w:sz w:val="25"/>
          <w:szCs w:val="25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-433070</wp:posOffset>
            </wp:positionH>
            <wp:positionV relativeFrom="margin">
              <wp:posOffset>3261360</wp:posOffset>
            </wp:positionV>
            <wp:extent cx="3324225" cy="2514600"/>
            <wp:effectExtent l="19050" t="0" r="9525" b="0"/>
            <wp:wrapTight wrapText="bothSides">
              <wp:wrapPolygon edited="0">
                <wp:start x="-124" y="0"/>
                <wp:lineTo x="-124" y="21436"/>
                <wp:lineTo x="21662" y="21436"/>
                <wp:lineTo x="21662" y="0"/>
                <wp:lineTo x="-124" y="0"/>
              </wp:wrapPolygon>
            </wp:wrapTight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7346">
        <w:rPr>
          <w:rFonts w:ascii="Arial" w:hAnsi="Arial" w:cs="Arial"/>
          <w:noProof/>
          <w:color w:val="444444"/>
          <w:sz w:val="25"/>
          <w:szCs w:val="25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3138805</wp:posOffset>
            </wp:positionH>
            <wp:positionV relativeFrom="margin">
              <wp:posOffset>60960</wp:posOffset>
            </wp:positionV>
            <wp:extent cx="3028950" cy="2438400"/>
            <wp:effectExtent l="19050" t="0" r="0" b="0"/>
            <wp:wrapTight wrapText="bothSides">
              <wp:wrapPolygon edited="0">
                <wp:start x="-136" y="0"/>
                <wp:lineTo x="-136" y="21431"/>
                <wp:lineTo x="21600" y="21431"/>
                <wp:lineTo x="21600" y="0"/>
                <wp:lineTo x="-136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9EA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contextualSpacing/>
        <w:textAlignment w:val="baseline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6080760</wp:posOffset>
            </wp:positionV>
            <wp:extent cx="3257550" cy="2381250"/>
            <wp:effectExtent l="19050" t="0" r="0" b="0"/>
            <wp:wrapTight wrapText="bothSides">
              <wp:wrapPolygon edited="0">
                <wp:start x="-126" y="0"/>
                <wp:lineTo x="-126" y="21427"/>
                <wp:lineTo x="21600" y="21427"/>
                <wp:lineTo x="21600" y="0"/>
                <wp:lineTo x="-126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BAE" w:rsidRDefault="00E06BAE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3234055</wp:posOffset>
            </wp:positionH>
            <wp:positionV relativeFrom="margin">
              <wp:posOffset>6080760</wp:posOffset>
            </wp:positionV>
            <wp:extent cx="3038475" cy="2381250"/>
            <wp:effectExtent l="19050" t="0" r="9525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512D3" w:rsidRDefault="001512D3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1819EA" w:rsidRDefault="001819EA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C235E0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C235E0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C235E0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C235E0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C235E0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C235E0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C235E0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</w:p>
    <w:p w:rsidR="00C235E0" w:rsidRDefault="00C235E0" w:rsidP="005D2CA5">
      <w:pPr>
        <w:pStyle w:val="Normlnywebov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noProof/>
          <w:color w:val="444444"/>
          <w:sz w:val="25"/>
          <w:szCs w:val="25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3376930</wp:posOffset>
            </wp:positionH>
            <wp:positionV relativeFrom="margin">
              <wp:posOffset>99060</wp:posOffset>
            </wp:positionV>
            <wp:extent cx="3067050" cy="2438400"/>
            <wp:effectExtent l="19050" t="0" r="0" b="0"/>
            <wp:wrapTight wrapText="bothSides">
              <wp:wrapPolygon edited="0">
                <wp:start x="-134" y="0"/>
                <wp:lineTo x="-134" y="21431"/>
                <wp:lineTo x="21600" y="21431"/>
                <wp:lineTo x="21600" y="0"/>
                <wp:lineTo x="-134" y="0"/>
              </wp:wrapPolygon>
            </wp:wrapTight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44444"/>
          <w:sz w:val="25"/>
          <w:szCs w:val="25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99060</wp:posOffset>
            </wp:positionV>
            <wp:extent cx="3238500" cy="2381250"/>
            <wp:effectExtent l="19050" t="0" r="0" b="0"/>
            <wp:wrapTight wrapText="bothSides">
              <wp:wrapPolygon edited="0">
                <wp:start x="-127" y="0"/>
                <wp:lineTo x="-127" y="21427"/>
                <wp:lineTo x="21600" y="21427"/>
                <wp:lineTo x="21600" y="0"/>
                <wp:lineTo x="-127" y="0"/>
              </wp:wrapPolygon>
            </wp:wrapTight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35E0" w:rsidSect="001512D3">
      <w:pgSz w:w="11906" w:h="16838"/>
      <w:pgMar w:top="1134" w:right="849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26C"/>
    <w:rsid w:val="00034EB8"/>
    <w:rsid w:val="00044665"/>
    <w:rsid w:val="00137346"/>
    <w:rsid w:val="001512D3"/>
    <w:rsid w:val="001819EA"/>
    <w:rsid w:val="001F5F09"/>
    <w:rsid w:val="002A4D55"/>
    <w:rsid w:val="00360931"/>
    <w:rsid w:val="00371B18"/>
    <w:rsid w:val="00401801"/>
    <w:rsid w:val="00442265"/>
    <w:rsid w:val="004A349D"/>
    <w:rsid w:val="005165C3"/>
    <w:rsid w:val="00541735"/>
    <w:rsid w:val="00556898"/>
    <w:rsid w:val="00583396"/>
    <w:rsid w:val="005D2CA5"/>
    <w:rsid w:val="006562C4"/>
    <w:rsid w:val="00731BB3"/>
    <w:rsid w:val="007F661D"/>
    <w:rsid w:val="0088600F"/>
    <w:rsid w:val="008E2693"/>
    <w:rsid w:val="008F0602"/>
    <w:rsid w:val="009F56EA"/>
    <w:rsid w:val="00A02A7D"/>
    <w:rsid w:val="00A56326"/>
    <w:rsid w:val="00A56C2D"/>
    <w:rsid w:val="00A5742A"/>
    <w:rsid w:val="00B00984"/>
    <w:rsid w:val="00C235E0"/>
    <w:rsid w:val="00C5226C"/>
    <w:rsid w:val="00E06BAE"/>
    <w:rsid w:val="00E11FD0"/>
    <w:rsid w:val="00E24143"/>
    <w:rsid w:val="00E82651"/>
    <w:rsid w:val="00ED7125"/>
    <w:rsid w:val="00F440F4"/>
    <w:rsid w:val="00F47D27"/>
    <w:rsid w:val="00F9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E11F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5D2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redvolenpsmoodseku"/>
    <w:rsid w:val="005D2CA5"/>
  </w:style>
  <w:style w:type="character" w:styleId="Zvraznenie">
    <w:name w:val="Emphasis"/>
    <w:basedOn w:val="Predvolenpsmoodseku"/>
    <w:uiPriority w:val="20"/>
    <w:qFormat/>
    <w:rsid w:val="005D2CA5"/>
    <w:rPr>
      <w:i/>
      <w:iCs/>
    </w:rPr>
  </w:style>
  <w:style w:type="character" w:customStyle="1" w:styleId="Nadpis3Char">
    <w:name w:val="Nadpis 3 Char"/>
    <w:basedOn w:val="Predvolenpsmoodseku"/>
    <w:link w:val="Nadpis3"/>
    <w:uiPriority w:val="9"/>
    <w:rsid w:val="00E11FD0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E11FD0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8F0602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E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2693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3734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E11F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5D2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redvolenpsmoodseku"/>
    <w:rsid w:val="005D2CA5"/>
  </w:style>
  <w:style w:type="character" w:styleId="Zvraznenie">
    <w:name w:val="Emphasis"/>
    <w:basedOn w:val="Predvolenpsmoodseku"/>
    <w:uiPriority w:val="20"/>
    <w:qFormat/>
    <w:rsid w:val="005D2CA5"/>
    <w:rPr>
      <w:i/>
      <w:iCs/>
    </w:rPr>
  </w:style>
  <w:style w:type="character" w:customStyle="1" w:styleId="Nadpis3Char">
    <w:name w:val="Nadpis 3 Char"/>
    <w:basedOn w:val="Predvolenpsmoodseku"/>
    <w:link w:val="Nadpis3"/>
    <w:uiPriority w:val="9"/>
    <w:rsid w:val="00E11FD0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E11FD0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8F0602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E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2693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1373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paneurouni.com/kontakty-ekonomie/doc-ing-sona-chovanova-supekova-phd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</cp:lastModifiedBy>
  <cp:revision>2</cp:revision>
  <dcterms:created xsi:type="dcterms:W3CDTF">2018-07-10T09:52:00Z</dcterms:created>
  <dcterms:modified xsi:type="dcterms:W3CDTF">2018-07-10T09:52:00Z</dcterms:modified>
</cp:coreProperties>
</file>